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6809" w14:textId="231D6B44" w:rsidR="00E057E4" w:rsidRDefault="00E057E4" w:rsidP="00E057E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32"/>
          <w:szCs w:val="3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32"/>
          <w:szCs w:val="32"/>
          <w:lang w:eastAsia="fr-FR"/>
          <w14:ligatures w14:val="none"/>
        </w:rPr>
        <w:t>Elle « est trop bonne »</w:t>
      </w:r>
    </w:p>
    <w:p w14:paraId="6BA3CA4F" w14:textId="77777777" w:rsidR="00E057E4" w:rsidRDefault="00E057E4" w:rsidP="00E057E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32"/>
          <w:szCs w:val="32"/>
          <w:lang w:eastAsia="fr-FR"/>
          <w14:ligatures w14:val="none"/>
        </w:rPr>
      </w:pPr>
    </w:p>
    <w:p w14:paraId="2C3F21A6" w14:textId="797C748D" w:rsidR="00E057E4" w:rsidRPr="00E057E4" w:rsidRDefault="00E057E4" w:rsidP="00E057E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057E4">
        <w:rPr>
          <w:rFonts w:ascii="Arial" w:eastAsia="Times New Roman" w:hAnsi="Arial" w:cs="Arial"/>
          <w:kern w:val="0"/>
          <w:sz w:val="32"/>
          <w:szCs w:val="32"/>
          <w:lang w:eastAsia="fr-FR"/>
          <w14:ligatures w14:val="none"/>
        </w:rPr>
        <w:t xml:space="preserve">Deux entreprises, une française et une étrangère (peu importe le pays), décident de faire une course d'aviron dans le but de montrer leur </w:t>
      </w:r>
      <w:r w:rsidRPr="00E057E4">
        <w:rPr>
          <w:rFonts w:ascii="Arial" w:eastAsia="Times New Roman" w:hAnsi="Arial" w:cs="Arial"/>
          <w:kern w:val="0"/>
          <w:sz w:val="32"/>
          <w:szCs w:val="32"/>
          <w:lang w:eastAsia="fr-FR"/>
          <w14:ligatures w14:val="none"/>
        </w:rPr>
        <w:t>savoir-faire</w:t>
      </w:r>
      <w:r w:rsidRPr="00E057E4">
        <w:rPr>
          <w:rFonts w:ascii="Arial" w:eastAsia="Times New Roman" w:hAnsi="Arial" w:cs="Arial"/>
          <w:kern w:val="0"/>
          <w:sz w:val="32"/>
          <w:szCs w:val="32"/>
          <w:lang w:eastAsia="fr-FR"/>
          <w14:ligatures w14:val="none"/>
        </w:rPr>
        <w:t xml:space="preserve"> pour la “galvanisation” des troupes…</w:t>
      </w:r>
    </w:p>
    <w:p w14:paraId="0CFA973A" w14:textId="77777777" w:rsidR="00E057E4" w:rsidRPr="00E057E4" w:rsidRDefault="00E057E4" w:rsidP="00E057E4">
      <w:pPr>
        <w:spacing w:before="100" w:beforeAutospacing="1" w:after="16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Les deux équipes s'entraînent dur.</w:t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br/>
        <w:t>Lors de la première épreuve, les étrangers : 1 Barreur et 9 Rameurs, gagnent avec plus d'un kilomètre d'avance !</w:t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br/>
        <w:t>Les Français sont très affectés. Le management français se réunit pour chercher la cause de l'échec : Une équipe d'audit constituée de managers est désignée…</w:t>
      </w:r>
    </w:p>
    <w:p w14:paraId="04884F36" w14:textId="77777777" w:rsidR="00E057E4" w:rsidRPr="00E057E4" w:rsidRDefault="00E057E4" w:rsidP="00E057E4">
      <w:pPr>
        <w:spacing w:before="100" w:beforeAutospacing="1" w:after="16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Après enquête, ils constatent que l'équipe française, qui est constituée de dix personnes, n'a qu'un rameur, alors que l'équipe étrangère comporte un barreur et neuf rameurs.</w:t>
      </w:r>
    </w:p>
    <w:p w14:paraId="7C537480" w14:textId="77777777" w:rsidR="00E057E4" w:rsidRPr="00E057E4" w:rsidRDefault="00E057E4" w:rsidP="00E057E4">
      <w:pPr>
        <w:spacing w:before="100" w:beforeAutospacing="1" w:after="16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La direction française décide de faire appel à un service de consultants externes, malgré un prix exorbitant de l'audit.... Leur avis, entouré de précautions oratoires, semble préconiser l'augmentation du nombre de rameurs.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Après réflexion, la direction décide de procéder à une réorganisation :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Elle décide de mettre en place un manuel qualité, des procédures d'application, des documents de suivi.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Une nouvelle stratégie est mise en place, fondée sur une forte synergie.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Elle doit améliorer le rendement et la productivité, grâce à des modifications structurelles. On parle même de "qualité totale" et de "zéro défaut" dans les nombreuses réunions, les "brainstorming" et même pendant les repas....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LA NOUVELLE ÉQUIPE CONSTITUÉE COMPREND MAINTENANT :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- 1 directeur général d'aviron,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lastRenderedPageBreak/>
        <w:t>- 1 directeur adjoint d'aviron,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- 1 manager d'aviron,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- 1 ingénieur qualité d'aviron,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- 1 consultant de gestion d'aviron,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- 1 contrôleur de gestion d'aviron,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- 1 chargé de communication d'aviron,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- 1 coordinateur d'aviron,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- 1 barreur,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- 1 rameur.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 xml:space="preserve">LA COURSE A LIEU </w:t>
      </w:r>
      <w:r w:rsidRPr="00E057E4">
        <w:rPr>
          <w:rFonts w:ascii="Arial" w:eastAsia="Times New Roman" w:hAnsi="Arial" w:cs="Arial"/>
          <w:color w:val="26282A"/>
          <w:kern w:val="0"/>
          <w:sz w:val="32"/>
          <w:szCs w:val="32"/>
          <w:lang w:eastAsia="fr-FR"/>
          <w14:ligatures w14:val="none"/>
        </w:rPr>
        <w:t>ET LES</w:t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 FRANÇAIS ONT DEUX KILOMÈTRES DE RETARD !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HUMILIÉE, LA DIRECTION PREND DES DÉCISIONS RAPIDES ET COURAGEUSES :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Elle licencie le rameur n'ayant pas atteint ses objectifs, vend le bateau et annule tout investissement.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Avec l'argent économisé, elle récompense les managers et les superviseurs en leur donnant une prime, augmente les salaires des directeurs et s'octroie une indemnité exceptionnelle de fin de mission.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C'EST UNE BLAGUE CROYEZ-VOUS ?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Et NON ! Hélas !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Helvetica" w:eastAsia="Times New Roman" w:hAnsi="Helvetica" w:cs="Helvetica"/>
          <w:b/>
          <w:bCs/>
          <w:color w:val="CC0000"/>
          <w:kern w:val="0"/>
          <w:sz w:val="32"/>
          <w:szCs w:val="32"/>
          <w:lang w:eastAsia="fr-FR"/>
          <w14:ligatures w14:val="none"/>
        </w:rPr>
        <w:t>                            LISEZ BIEN CE QUI SUIT :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La dernière ÉPIDÉMIE A FAIT DÉCOUVRIR QUE NOUS AVIONS EN FRANCE :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1) Le Ministre de la Santé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2) Le directeur-général de la Santé,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3) La direction de Santé Publique France,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4) Le Directeur de la Haute Autorité de Santé,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 xml:space="preserve">5) 26 Directeurs des Agences Régionales de Santé, alors qu'il n'y a plus </w:t>
      </w:r>
      <w:r w:rsidRPr="00E057E4">
        <w:rPr>
          <w:rFonts w:ascii="Arial" w:eastAsia="Times New Roman" w:hAnsi="Arial" w:cs="Arial"/>
          <w:color w:val="26282A"/>
          <w:kern w:val="0"/>
          <w:sz w:val="32"/>
          <w:szCs w:val="32"/>
          <w:lang w:eastAsia="fr-FR"/>
          <w14:ligatures w14:val="none"/>
        </w:rPr>
        <w:t>que</w:t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 15 régions !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6) Le Directeur de l'Agence Nationale Sanitaire,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7) la Direction de l'Alliance Nationale pour les Sciences de la Vie et de la Santé : Épidémiologie-France,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lastRenderedPageBreak/>
        <w:t>8) Le Centre National de Recherche Scientifique en Virologie Moléculaire,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9) L'Agence Nationale de Sécurité du Médicament et de la Santé,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 xml:space="preserve">10) Un nombre </w:t>
      </w:r>
      <w:r w:rsidRPr="00E057E4">
        <w:rPr>
          <w:rFonts w:ascii="Arial" w:eastAsia="Times New Roman" w:hAnsi="Arial" w:cs="Arial"/>
          <w:color w:val="26282A"/>
          <w:kern w:val="0"/>
          <w:sz w:val="32"/>
          <w:szCs w:val="32"/>
          <w:lang w:eastAsia="fr-FR"/>
          <w14:ligatures w14:val="none"/>
        </w:rPr>
        <w:t>d'infectiologues</w:t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 parisiens incroyablement et anormalement élevé, probablement lié au fait que les virus et bactéries descendent de l'avion à Charles De Gaulle et ouvrent leur siège social près de la place de  l'étoile.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Mais comme tout cela ne suffit toujours pas ! Suite à cette épidémie, nos chers politiques, monstres d'efficacité, de pragmatisme, toujours soucieux d'économiser les finances publiques, vont créer :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11) LE HAUT-COMMISSARIAT DE LUTTE CONTRE LES ÉPIDÉMIES,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12) LE HAUT CONSEIL DE VEILLE SANITAIRE,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13) L'AGENCE NATIONALE DE SÉCURITÉ DE LOGISTIQUE MÉDICALE, 5 000 FONCTIONNAIRES EN PLUS (ET LES PETITS COPAINS À PLACER) ET OÙ ÇA</w:t>
      </w:r>
      <w:proofErr w:type="gramStart"/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 xml:space="preserve"> </w:t>
      </w:r>
      <w:r w:rsidRPr="00E057E4">
        <w:rPr>
          <w:rFonts w:ascii="Arial" w:eastAsia="Times New Roman" w:hAnsi="Arial" w:cs="Arial"/>
          <w:color w:val="26282A"/>
          <w:kern w:val="0"/>
          <w:sz w:val="32"/>
          <w:szCs w:val="32"/>
          <w:lang w:eastAsia="fr-FR"/>
          <w14:ligatures w14:val="none"/>
        </w:rPr>
        <w:t>?...</w:t>
      </w:r>
      <w:proofErr w:type="gramEnd"/>
      <w:r w:rsidRPr="00E057E4">
        <w:rPr>
          <w:rFonts w:ascii="Arial" w:eastAsia="Times New Roman" w:hAnsi="Arial" w:cs="Arial"/>
          <w:color w:val="26282A"/>
          <w:kern w:val="0"/>
          <w:sz w:val="32"/>
          <w:szCs w:val="32"/>
          <w:lang w:eastAsia="fr-FR"/>
          <w14:ligatures w14:val="none"/>
        </w:rPr>
        <w:t>. À</w:t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 PARIS, ÉVIDEMMENT !</w:t>
      </w: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br/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La médecine française croule en effet sous "l'administratif centralisé"... géré par des technocrates dits "experts, mais pas</w:t>
      </w:r>
      <w:r w:rsidRPr="00E057E4">
        <w:rPr>
          <w:rFonts w:ascii="Arial" w:eastAsia="Times New Roman" w:hAnsi="Arial" w:cs="Arial"/>
          <w:color w:val="26282A"/>
          <w:kern w:val="0"/>
          <w:sz w:val="32"/>
          <w:szCs w:val="32"/>
          <w:lang w:eastAsia="fr-FR"/>
          <w14:ligatures w14:val="none"/>
        </w:rPr>
        <w:t> tellement "compétents</w:t>
      </w:r>
      <w:r w:rsidRPr="00E057E4">
        <w:rPr>
          <w:rFonts w:ascii="Arial" w:eastAsia="Times New Roman" w:hAnsi="Arial" w:cs="Arial"/>
          <w:color w:val="444444"/>
          <w:kern w:val="0"/>
          <w:sz w:val="32"/>
          <w:szCs w:val="32"/>
          <w:lang w:eastAsia="fr-FR"/>
          <w14:ligatures w14:val="none"/>
        </w:rPr>
        <w:t> !</w:t>
      </w:r>
    </w:p>
    <w:p w14:paraId="28A940F2" w14:textId="77777777" w:rsidR="00E057E4" w:rsidRPr="00E057E4" w:rsidRDefault="00E057E4" w:rsidP="00E057E4">
      <w:pPr>
        <w:rPr>
          <w:rFonts w:ascii="Arial" w:eastAsia="Times New Roman" w:hAnsi="Arial" w:cs="Arial"/>
          <w:color w:val="CD232C"/>
          <w:kern w:val="0"/>
          <w:sz w:val="26"/>
          <w:szCs w:val="26"/>
          <w:lang w:eastAsia="fr-FR"/>
          <w14:ligatures w14:val="none"/>
        </w:rPr>
      </w:pPr>
      <w:r w:rsidRPr="00E057E4">
        <w:rPr>
          <w:rFonts w:ascii="Arial" w:eastAsia="Times New Roman" w:hAnsi="Arial" w:cs="Arial"/>
          <w:b/>
          <w:bCs/>
          <w:color w:val="CD232C"/>
          <w:kern w:val="0"/>
          <w:sz w:val="26"/>
          <w:szCs w:val="26"/>
          <w:lang w:eastAsia="fr-FR"/>
          <w14:ligatures w14:val="none"/>
        </w:rPr>
        <w:t>SI ON SUPPRIME CES INUTILES, NOS RETRAITES SONT SAUVÉES POUR DES DÉCENNIES !</w:t>
      </w:r>
    </w:p>
    <w:p w14:paraId="002D53DE" w14:textId="77777777" w:rsidR="00E057E4" w:rsidRPr="00E057E4" w:rsidRDefault="00E057E4" w:rsidP="00E057E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057E4">
        <w:rPr>
          <w:rFonts w:ascii="Arial" w:eastAsia="Times New Roman" w:hAnsi="Arial" w:cs="Arial"/>
          <w:color w:val="26282A"/>
          <w:kern w:val="0"/>
          <w:sz w:val="26"/>
          <w:szCs w:val="26"/>
          <w:lang w:eastAsia="fr-FR"/>
          <w14:ligatures w14:val="none"/>
        </w:rPr>
        <w:t>ÇA COMMENCE PAR UNE BLAGUE ET ÇA FINIT PAR UNE RÉALITÉ</w:t>
      </w:r>
      <w:proofErr w:type="gramStart"/>
      <w:r w:rsidRPr="00E057E4">
        <w:rPr>
          <w:rFonts w:ascii="Arial" w:eastAsia="Times New Roman" w:hAnsi="Arial" w:cs="Arial"/>
          <w:color w:val="26282A"/>
          <w:kern w:val="0"/>
          <w:sz w:val="26"/>
          <w:szCs w:val="26"/>
          <w:lang w:eastAsia="fr-FR"/>
          <w14:ligatures w14:val="none"/>
        </w:rPr>
        <w:t xml:space="preserve"> !…</w:t>
      </w:r>
      <w:proofErr w:type="gramEnd"/>
    </w:p>
    <w:p w14:paraId="65F717DB" w14:textId="77777777" w:rsidR="00E057E4" w:rsidRPr="00E057E4" w:rsidRDefault="00E057E4" w:rsidP="00E057E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057E4">
        <w:rPr>
          <w:rFonts w:ascii="Arial" w:eastAsia="Times New Roman" w:hAnsi="Arial" w:cs="Arial"/>
          <w:color w:val="26282A"/>
          <w:kern w:val="0"/>
          <w:sz w:val="26"/>
          <w:szCs w:val="26"/>
          <w:lang w:eastAsia="fr-FR"/>
          <w14:ligatures w14:val="none"/>
        </w:rPr>
        <w:t> </w:t>
      </w:r>
    </w:p>
    <w:p w14:paraId="535B0CD8" w14:textId="77777777" w:rsidR="00E057E4" w:rsidRPr="00E057E4" w:rsidRDefault="00E057E4" w:rsidP="00E057E4">
      <w:pPr>
        <w:rPr>
          <w:rFonts w:ascii="Arial" w:eastAsia="Times New Roman" w:hAnsi="Arial" w:cs="Arial"/>
          <w:color w:val="26282A"/>
          <w:kern w:val="0"/>
          <w:sz w:val="20"/>
          <w:szCs w:val="20"/>
          <w:lang w:eastAsia="fr-FR"/>
          <w14:ligatures w14:val="none"/>
        </w:rPr>
      </w:pPr>
      <w:r w:rsidRPr="00E057E4">
        <w:rPr>
          <w:rFonts w:ascii="Arial" w:eastAsia="Times New Roman" w:hAnsi="Arial" w:cs="Arial"/>
          <w:color w:val="26282A"/>
          <w:kern w:val="0"/>
          <w:sz w:val="20"/>
          <w:szCs w:val="20"/>
          <w:lang w:eastAsia="fr-FR"/>
          <w14:ligatures w14:val="none"/>
        </w:rPr>
        <w:t> </w:t>
      </w:r>
    </w:p>
    <w:p w14:paraId="67088BFD" w14:textId="77777777" w:rsidR="00E057E4" w:rsidRPr="00E057E4" w:rsidRDefault="00E057E4" w:rsidP="00E057E4">
      <w:pPr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</w:pPr>
      <w:r w:rsidRPr="00E057E4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fr-FR"/>
          <w14:ligatures w14:val="none"/>
        </w:rPr>
        <w:t> </w:t>
      </w:r>
    </w:p>
    <w:p w14:paraId="00FDEC0B" w14:textId="77777777" w:rsidR="00D40693" w:rsidRDefault="00D40693"/>
    <w:sectPr w:rsidR="00D4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E4"/>
    <w:rsid w:val="00202FAC"/>
    <w:rsid w:val="004545ED"/>
    <w:rsid w:val="00D40693"/>
    <w:rsid w:val="00E0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0389"/>
  <w15:chartTrackingRefBased/>
  <w15:docId w15:val="{AC1AF646-BC91-40AA-AB45-2A6670D3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2024-11-16T08:38:00Z</dcterms:created>
  <dcterms:modified xsi:type="dcterms:W3CDTF">2024-11-16T08:40:00Z</dcterms:modified>
</cp:coreProperties>
</file>